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222" w:rsidRPr="002F57BA" w:rsidRDefault="002F57BA" w:rsidP="004203F4">
      <w:pPr>
        <w:rPr>
          <w:rFonts w:ascii="Canaro Book" w:hAnsi="Canaro Book"/>
          <w:color w:val="7030A0"/>
          <w:sz w:val="28"/>
          <w:szCs w:val="28"/>
        </w:rPr>
      </w:pPr>
      <w:r w:rsidRPr="002F57BA">
        <w:rPr>
          <w:rFonts w:ascii="Canaro Book" w:hAnsi="Canaro Book"/>
          <w:color w:val="7030A0"/>
          <w:sz w:val="28"/>
          <w:szCs w:val="28"/>
        </w:rPr>
        <w:t xml:space="preserve">HANDOUT </w:t>
      </w:r>
      <w:proofErr w:type="gramStart"/>
      <w:r w:rsidRPr="002F57BA">
        <w:rPr>
          <w:rFonts w:ascii="Canaro Book" w:hAnsi="Canaro Book"/>
          <w:color w:val="7030A0"/>
          <w:sz w:val="28"/>
          <w:szCs w:val="28"/>
        </w:rPr>
        <w:t>18.2  DEVELOPING</w:t>
      </w:r>
      <w:proofErr w:type="gramEnd"/>
      <w:r w:rsidRPr="002F57BA">
        <w:rPr>
          <w:rFonts w:ascii="Canaro Book" w:hAnsi="Canaro Book"/>
          <w:color w:val="7030A0"/>
          <w:sz w:val="28"/>
          <w:szCs w:val="28"/>
        </w:rPr>
        <w:t xml:space="preserve"> CASE MANAGEMENT PROTOCOL </w:t>
      </w:r>
    </w:p>
    <w:p w:rsidR="004203F4" w:rsidRDefault="004203F4" w:rsidP="004203F4">
      <w:pPr>
        <w:rPr>
          <w:rFonts w:ascii="Tw Cen MT" w:hAnsi="Tw Cen MT"/>
        </w:rPr>
      </w:pPr>
      <w:bookmarkStart w:id="0" w:name="_GoBack"/>
      <w:bookmarkEnd w:id="0"/>
    </w:p>
    <w:p w:rsidR="004B0222" w:rsidRDefault="00414400" w:rsidP="004203F4">
      <w:pPr>
        <w:rPr>
          <w:rFonts w:ascii="Open Sans" w:hAnsi="Open Sans" w:cs="Open Sans"/>
          <w:sz w:val="22"/>
          <w:szCs w:val="22"/>
        </w:rPr>
      </w:pPr>
      <w:r w:rsidRPr="002D1C1F">
        <w:rPr>
          <w:rFonts w:ascii="Open Sans" w:hAnsi="Open Sans" w:cs="Open Sans"/>
          <w:sz w:val="22"/>
          <w:szCs w:val="22"/>
        </w:rPr>
        <w:t>Case Study:</w:t>
      </w:r>
    </w:p>
    <w:p w:rsidR="002D1C1F" w:rsidRPr="002D1C1F" w:rsidRDefault="002D1C1F" w:rsidP="004203F4">
      <w:pPr>
        <w:rPr>
          <w:rFonts w:ascii="Open Sans" w:hAnsi="Open Sans" w:cs="Open Sans"/>
          <w:sz w:val="22"/>
          <w:szCs w:val="22"/>
        </w:rPr>
      </w:pPr>
    </w:p>
    <w:p w:rsidR="002F57BA" w:rsidRPr="002F57BA" w:rsidRDefault="002F57BA" w:rsidP="002F57BA">
      <w:pPr>
        <w:rPr>
          <w:rFonts w:ascii="Open Sans" w:hAnsi="Open Sans" w:cs="Open Sans"/>
          <w:sz w:val="22"/>
          <w:szCs w:val="22"/>
        </w:rPr>
      </w:pPr>
      <w:r w:rsidRPr="002F57BA">
        <w:rPr>
          <w:rFonts w:ascii="Open Sans" w:hAnsi="Open Sans" w:cs="Open Sans"/>
          <w:sz w:val="22"/>
          <w:szCs w:val="22"/>
        </w:rPr>
        <w:t>Imagine you just started a new job as a caseworker. You start your first day and discover that you have 30 survivors on your caseload but your colleague only has 5. Despite feeling confused by the disparity in caseloads, you jump into working with clients. You notice that each worker begins their work differently, one starts with consent forms, while another starts with service planning. When a client faints in the office, no one is quite sure how to react. There are discussions about whether to call emergency services, ask a supervisor, call the client’s family, or simply wait until she wakes up.</w:t>
      </w:r>
    </w:p>
    <w:p w:rsidR="00414400" w:rsidRPr="004203F4" w:rsidRDefault="00414400" w:rsidP="004203F4">
      <w:pPr>
        <w:rPr>
          <w:rFonts w:ascii="Tw Cen MT" w:hAnsi="Tw Cen MT"/>
        </w:rPr>
      </w:pPr>
    </w:p>
    <w:sectPr w:rsidR="00414400" w:rsidRPr="004203F4" w:rsidSect="00554C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01EF4"/>
    <w:multiLevelType w:val="hybridMultilevel"/>
    <w:tmpl w:val="9440D7E4"/>
    <w:lvl w:ilvl="0" w:tplc="002274F8">
      <w:start w:val="1"/>
      <w:numFmt w:val="decimal"/>
      <w:lvlText w:val="%1."/>
      <w:lvlJc w:val="left"/>
      <w:pPr>
        <w:tabs>
          <w:tab w:val="num" w:pos="720"/>
        </w:tabs>
        <w:ind w:left="720" w:hanging="360"/>
      </w:pPr>
      <w:rPr>
        <w:rFonts w:ascii="Tw Cen MT" w:eastAsiaTheme="minorHAnsi" w:hAnsi="Tw Cen MT" w:cstheme="minorBidi"/>
      </w:rPr>
    </w:lvl>
    <w:lvl w:ilvl="1" w:tplc="BA8879A4" w:tentative="1">
      <w:start w:val="1"/>
      <w:numFmt w:val="bullet"/>
      <w:lvlText w:val=" "/>
      <w:lvlJc w:val="left"/>
      <w:pPr>
        <w:tabs>
          <w:tab w:val="num" w:pos="1440"/>
        </w:tabs>
        <w:ind w:left="1440" w:hanging="360"/>
      </w:pPr>
      <w:rPr>
        <w:rFonts w:ascii="Tw Cen MT" w:hAnsi="Tw Cen MT" w:hint="default"/>
      </w:rPr>
    </w:lvl>
    <w:lvl w:ilvl="2" w:tplc="22A6B9AA" w:tentative="1">
      <w:start w:val="1"/>
      <w:numFmt w:val="bullet"/>
      <w:lvlText w:val=" "/>
      <w:lvlJc w:val="left"/>
      <w:pPr>
        <w:tabs>
          <w:tab w:val="num" w:pos="2160"/>
        </w:tabs>
        <w:ind w:left="2160" w:hanging="360"/>
      </w:pPr>
      <w:rPr>
        <w:rFonts w:ascii="Tw Cen MT" w:hAnsi="Tw Cen MT" w:hint="default"/>
      </w:rPr>
    </w:lvl>
    <w:lvl w:ilvl="3" w:tplc="4EA2F57E" w:tentative="1">
      <w:start w:val="1"/>
      <w:numFmt w:val="bullet"/>
      <w:lvlText w:val=" "/>
      <w:lvlJc w:val="left"/>
      <w:pPr>
        <w:tabs>
          <w:tab w:val="num" w:pos="2880"/>
        </w:tabs>
        <w:ind w:left="2880" w:hanging="360"/>
      </w:pPr>
      <w:rPr>
        <w:rFonts w:ascii="Tw Cen MT" w:hAnsi="Tw Cen MT" w:hint="default"/>
      </w:rPr>
    </w:lvl>
    <w:lvl w:ilvl="4" w:tplc="927C186A" w:tentative="1">
      <w:start w:val="1"/>
      <w:numFmt w:val="bullet"/>
      <w:lvlText w:val=" "/>
      <w:lvlJc w:val="left"/>
      <w:pPr>
        <w:tabs>
          <w:tab w:val="num" w:pos="3600"/>
        </w:tabs>
        <w:ind w:left="3600" w:hanging="360"/>
      </w:pPr>
      <w:rPr>
        <w:rFonts w:ascii="Tw Cen MT" w:hAnsi="Tw Cen MT" w:hint="default"/>
      </w:rPr>
    </w:lvl>
    <w:lvl w:ilvl="5" w:tplc="1DDA81BC" w:tentative="1">
      <w:start w:val="1"/>
      <w:numFmt w:val="bullet"/>
      <w:lvlText w:val=" "/>
      <w:lvlJc w:val="left"/>
      <w:pPr>
        <w:tabs>
          <w:tab w:val="num" w:pos="4320"/>
        </w:tabs>
        <w:ind w:left="4320" w:hanging="360"/>
      </w:pPr>
      <w:rPr>
        <w:rFonts w:ascii="Tw Cen MT" w:hAnsi="Tw Cen MT" w:hint="default"/>
      </w:rPr>
    </w:lvl>
    <w:lvl w:ilvl="6" w:tplc="8F8EAFE0" w:tentative="1">
      <w:start w:val="1"/>
      <w:numFmt w:val="bullet"/>
      <w:lvlText w:val=" "/>
      <w:lvlJc w:val="left"/>
      <w:pPr>
        <w:tabs>
          <w:tab w:val="num" w:pos="5040"/>
        </w:tabs>
        <w:ind w:left="5040" w:hanging="360"/>
      </w:pPr>
      <w:rPr>
        <w:rFonts w:ascii="Tw Cen MT" w:hAnsi="Tw Cen MT" w:hint="default"/>
      </w:rPr>
    </w:lvl>
    <w:lvl w:ilvl="7" w:tplc="AF32C288" w:tentative="1">
      <w:start w:val="1"/>
      <w:numFmt w:val="bullet"/>
      <w:lvlText w:val=" "/>
      <w:lvlJc w:val="left"/>
      <w:pPr>
        <w:tabs>
          <w:tab w:val="num" w:pos="5760"/>
        </w:tabs>
        <w:ind w:left="5760" w:hanging="360"/>
      </w:pPr>
      <w:rPr>
        <w:rFonts w:ascii="Tw Cen MT" w:hAnsi="Tw Cen MT" w:hint="default"/>
      </w:rPr>
    </w:lvl>
    <w:lvl w:ilvl="8" w:tplc="863E66D6" w:tentative="1">
      <w:start w:val="1"/>
      <w:numFmt w:val="bullet"/>
      <w:lvlText w:val=" "/>
      <w:lvlJc w:val="left"/>
      <w:pPr>
        <w:tabs>
          <w:tab w:val="num" w:pos="6480"/>
        </w:tabs>
        <w:ind w:left="6480" w:hanging="360"/>
      </w:pPr>
      <w:rPr>
        <w:rFonts w:ascii="Tw Cen MT" w:hAnsi="Tw Cen MT"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03F4"/>
    <w:rsid w:val="002D1C1F"/>
    <w:rsid w:val="002F57BA"/>
    <w:rsid w:val="00376BE6"/>
    <w:rsid w:val="003F5BF2"/>
    <w:rsid w:val="00414400"/>
    <w:rsid w:val="004203F4"/>
    <w:rsid w:val="004A361A"/>
    <w:rsid w:val="004B0222"/>
    <w:rsid w:val="004B0C61"/>
    <w:rsid w:val="00554C51"/>
    <w:rsid w:val="006727FE"/>
    <w:rsid w:val="00923CA4"/>
    <w:rsid w:val="00995385"/>
    <w:rsid w:val="00DC3821"/>
    <w:rsid w:val="00E034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2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B0222"/>
    <w:pPr>
      <w:ind w:left="720"/>
      <w:contextualSpacing/>
    </w:pPr>
  </w:style>
</w:styles>
</file>

<file path=word/webSettings.xml><?xml version="1.0" encoding="utf-8"?>
<w:webSettings xmlns:r="http://schemas.openxmlformats.org/officeDocument/2006/relationships" xmlns:w="http://schemas.openxmlformats.org/wordprocessingml/2006/main">
  <w:divs>
    <w:div w:id="86774770">
      <w:bodyDiv w:val="1"/>
      <w:marLeft w:val="0"/>
      <w:marRight w:val="0"/>
      <w:marTop w:val="0"/>
      <w:marBottom w:val="0"/>
      <w:divBdr>
        <w:top w:val="none" w:sz="0" w:space="0" w:color="auto"/>
        <w:left w:val="none" w:sz="0" w:space="0" w:color="auto"/>
        <w:bottom w:val="none" w:sz="0" w:space="0" w:color="auto"/>
        <w:right w:val="none" w:sz="0" w:space="0" w:color="auto"/>
      </w:divBdr>
    </w:div>
    <w:div w:id="1513374955">
      <w:bodyDiv w:val="1"/>
      <w:marLeft w:val="0"/>
      <w:marRight w:val="0"/>
      <w:marTop w:val="0"/>
      <w:marBottom w:val="0"/>
      <w:divBdr>
        <w:top w:val="none" w:sz="0" w:space="0" w:color="auto"/>
        <w:left w:val="none" w:sz="0" w:space="0" w:color="auto"/>
        <w:bottom w:val="none" w:sz="0" w:space="0" w:color="auto"/>
        <w:right w:val="none" w:sz="0" w:space="0" w:color="auto"/>
      </w:divBdr>
      <w:divsChild>
        <w:div w:id="449789936">
          <w:marLeft w:val="144"/>
          <w:marRight w:val="0"/>
          <w:marTop w:val="240"/>
          <w:marBottom w:val="40"/>
          <w:divBdr>
            <w:top w:val="none" w:sz="0" w:space="0" w:color="auto"/>
            <w:left w:val="none" w:sz="0" w:space="0" w:color="auto"/>
            <w:bottom w:val="none" w:sz="0" w:space="0" w:color="auto"/>
            <w:right w:val="none" w:sz="0" w:space="0" w:color="auto"/>
          </w:divBdr>
        </w:div>
        <w:div w:id="696857758">
          <w:marLeft w:val="144"/>
          <w:marRight w:val="0"/>
          <w:marTop w:val="240"/>
          <w:marBottom w:val="40"/>
          <w:divBdr>
            <w:top w:val="none" w:sz="0" w:space="0" w:color="auto"/>
            <w:left w:val="none" w:sz="0" w:space="0" w:color="auto"/>
            <w:bottom w:val="none" w:sz="0" w:space="0" w:color="auto"/>
            <w:right w:val="none" w:sz="0" w:space="0" w:color="auto"/>
          </w:divBdr>
        </w:div>
        <w:div w:id="312032869">
          <w:marLeft w:val="144"/>
          <w:marRight w:val="0"/>
          <w:marTop w:val="240"/>
          <w:marBottom w:val="40"/>
          <w:divBdr>
            <w:top w:val="none" w:sz="0" w:space="0" w:color="auto"/>
            <w:left w:val="none" w:sz="0" w:space="0" w:color="auto"/>
            <w:bottom w:val="none" w:sz="0" w:space="0" w:color="auto"/>
            <w:right w:val="none" w:sz="0" w:space="0" w:color="auto"/>
          </w:divBdr>
        </w:div>
        <w:div w:id="976641163">
          <w:marLeft w:val="144"/>
          <w:marRight w:val="0"/>
          <w:marTop w:val="240"/>
          <w:marBottom w:val="40"/>
          <w:divBdr>
            <w:top w:val="none" w:sz="0" w:space="0" w:color="auto"/>
            <w:left w:val="none" w:sz="0" w:space="0" w:color="auto"/>
            <w:bottom w:val="none" w:sz="0" w:space="0" w:color="auto"/>
            <w:right w:val="none" w:sz="0" w:space="0" w:color="auto"/>
          </w:divBdr>
        </w:div>
        <w:div w:id="1750736440">
          <w:marLeft w:val="144"/>
          <w:marRight w:val="0"/>
          <w:marTop w:val="240"/>
          <w:marBottom w:val="40"/>
          <w:divBdr>
            <w:top w:val="none" w:sz="0" w:space="0" w:color="auto"/>
            <w:left w:val="none" w:sz="0" w:space="0" w:color="auto"/>
            <w:bottom w:val="none" w:sz="0" w:space="0" w:color="auto"/>
            <w:right w:val="none" w:sz="0" w:space="0" w:color="auto"/>
          </w:divBdr>
        </w:div>
        <w:div w:id="411901541">
          <w:marLeft w:val="144"/>
          <w:marRight w:val="0"/>
          <w:marTop w:val="240"/>
          <w:marBottom w:val="40"/>
          <w:divBdr>
            <w:top w:val="none" w:sz="0" w:space="0" w:color="auto"/>
            <w:left w:val="none" w:sz="0" w:space="0" w:color="auto"/>
            <w:bottom w:val="none" w:sz="0" w:space="0" w:color="auto"/>
            <w:right w:val="none" w:sz="0" w:space="0" w:color="auto"/>
          </w:divBdr>
        </w:div>
        <w:div w:id="1955743980">
          <w:marLeft w:val="144"/>
          <w:marRight w:val="0"/>
          <w:marTop w:val="240"/>
          <w:marBottom w:val="40"/>
          <w:divBdr>
            <w:top w:val="none" w:sz="0" w:space="0" w:color="auto"/>
            <w:left w:val="none" w:sz="0" w:space="0" w:color="auto"/>
            <w:bottom w:val="none" w:sz="0" w:space="0" w:color="auto"/>
            <w:right w:val="none" w:sz="0" w:space="0" w:color="auto"/>
          </w:divBdr>
        </w:div>
        <w:div w:id="1525435060">
          <w:marLeft w:val="144"/>
          <w:marRight w:val="0"/>
          <w:marTop w:val="240"/>
          <w:marBottom w:val="40"/>
          <w:divBdr>
            <w:top w:val="none" w:sz="0" w:space="0" w:color="auto"/>
            <w:left w:val="none" w:sz="0" w:space="0" w:color="auto"/>
            <w:bottom w:val="none" w:sz="0" w:space="0" w:color="auto"/>
            <w:right w:val="none" w:sz="0" w:space="0" w:color="auto"/>
          </w:divBdr>
        </w:div>
        <w:div w:id="734738503">
          <w:marLeft w:val="144"/>
          <w:marRight w:val="0"/>
          <w:marTop w:val="240"/>
          <w:marBottom w:val="40"/>
          <w:divBdr>
            <w:top w:val="none" w:sz="0" w:space="0" w:color="auto"/>
            <w:left w:val="none" w:sz="0" w:space="0" w:color="auto"/>
            <w:bottom w:val="none" w:sz="0" w:space="0" w:color="auto"/>
            <w:right w:val="none" w:sz="0" w:space="0" w:color="auto"/>
          </w:divBdr>
        </w:div>
        <w:div w:id="332297660">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100</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IRCAdmin</cp:lastModifiedBy>
  <cp:revision>7</cp:revision>
  <dcterms:created xsi:type="dcterms:W3CDTF">2016-04-28T01:39:00Z</dcterms:created>
  <dcterms:modified xsi:type="dcterms:W3CDTF">2017-04-25T01:14:00Z</dcterms:modified>
</cp:coreProperties>
</file>